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B62" w:rsidRDefault="00957464">
      <w:pPr>
        <w:rPr>
          <w:sz w:val="32"/>
          <w:szCs w:val="32"/>
        </w:rPr>
      </w:pPr>
      <w:r>
        <w:rPr>
          <w:sz w:val="32"/>
          <w:szCs w:val="32"/>
        </w:rPr>
        <w:t>Rätsel 3</w:t>
      </w:r>
    </w:p>
    <w:p w:rsidR="00957464" w:rsidRDefault="00957464" w:rsidP="00957464">
      <w:pPr>
        <w:jc w:val="right"/>
        <w:rPr>
          <w:sz w:val="32"/>
          <w:szCs w:val="32"/>
        </w:rPr>
      </w:pPr>
      <w:r>
        <w:rPr>
          <w:noProof/>
          <w:lang w:eastAsia="de-AT"/>
        </w:rPr>
        <w:drawing>
          <wp:inline distT="0" distB="0" distL="0" distR="0">
            <wp:extent cx="2536190" cy="1794510"/>
            <wp:effectExtent l="19050" t="0" r="0" b="0"/>
            <wp:docPr id="1" name="rg_hi" descr="https://encrypted-tbn3.gstatic.com/images?q=tbn:ANd9GcTh0OzAYl4Pn8KxglNcL3UQDsSO7KVadmvNd9hbtrbFECE9lz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static.com/images?q=tbn:ANd9GcTh0OzAYl4Pn8KxglNcL3UQDsSO7KVadmvNd9hbtrbFECE9lzHy"/>
                    <pic:cNvPicPr>
                      <a:picLocks noChangeAspect="1" noChangeArrowheads="1"/>
                    </pic:cNvPicPr>
                  </pic:nvPicPr>
                  <pic:blipFill>
                    <a:blip r:embed="rId4"/>
                    <a:srcRect/>
                    <a:stretch>
                      <a:fillRect/>
                    </a:stretch>
                  </pic:blipFill>
                  <pic:spPr bwMode="auto">
                    <a:xfrm>
                      <a:off x="0" y="0"/>
                      <a:ext cx="2536190" cy="1794510"/>
                    </a:xfrm>
                    <a:prstGeom prst="rect">
                      <a:avLst/>
                    </a:prstGeom>
                    <a:noFill/>
                    <a:ln w="9525">
                      <a:noFill/>
                      <a:miter lim="800000"/>
                      <a:headEnd/>
                      <a:tailEnd/>
                    </a:ln>
                  </pic:spPr>
                </pic:pic>
              </a:graphicData>
            </a:graphic>
          </wp:inline>
        </w:drawing>
      </w:r>
    </w:p>
    <w:p w:rsidR="00957464" w:rsidRDefault="00957464" w:rsidP="00957464">
      <w:pPr>
        <w:rPr>
          <w:sz w:val="32"/>
          <w:szCs w:val="32"/>
        </w:rPr>
      </w:pPr>
      <w:r>
        <w:rPr>
          <w:sz w:val="32"/>
          <w:szCs w:val="32"/>
        </w:rPr>
        <w:tab/>
      </w:r>
      <w:r>
        <w:rPr>
          <w:sz w:val="32"/>
          <w:szCs w:val="32"/>
        </w:rPr>
        <w:tab/>
      </w:r>
      <w:r>
        <w:rPr>
          <w:sz w:val="32"/>
          <w:szCs w:val="32"/>
        </w:rPr>
        <w:tab/>
      </w:r>
      <w:r>
        <w:rPr>
          <w:sz w:val="32"/>
          <w:szCs w:val="32"/>
        </w:rPr>
        <w:tab/>
      </w:r>
    </w:p>
    <w:p w:rsidR="00957464" w:rsidRPr="00C8054E" w:rsidRDefault="00957464" w:rsidP="00957464">
      <w:pPr>
        <w:spacing w:after="240" w:line="240" w:lineRule="auto"/>
        <w:rPr>
          <w:rFonts w:ascii="Times New Roman" w:eastAsia="Times New Roman" w:hAnsi="Times New Roman" w:cs="Times New Roman"/>
          <w:sz w:val="32"/>
          <w:szCs w:val="32"/>
          <w:lang w:eastAsia="de-AT"/>
        </w:rPr>
      </w:pPr>
      <w:r w:rsidRPr="00C8054E">
        <w:rPr>
          <w:rFonts w:ascii="Times New Roman" w:eastAsia="Times New Roman" w:hAnsi="Times New Roman" w:cs="Times New Roman"/>
          <w:sz w:val="32"/>
          <w:szCs w:val="32"/>
          <w:lang w:eastAsia="de-AT"/>
        </w:rPr>
        <w:t xml:space="preserve">Ludwig hat in seinem Keller ein kleines Schwimmbecken, welches über drei verschiedene Leitungen </w:t>
      </w:r>
      <w:proofErr w:type="spellStart"/>
      <w:r w:rsidRPr="00C8054E">
        <w:rPr>
          <w:rFonts w:ascii="Times New Roman" w:eastAsia="Times New Roman" w:hAnsi="Times New Roman" w:cs="Times New Roman"/>
          <w:sz w:val="32"/>
          <w:szCs w:val="32"/>
          <w:lang w:eastAsia="de-AT"/>
        </w:rPr>
        <w:t>befüllt</w:t>
      </w:r>
      <w:proofErr w:type="spellEnd"/>
      <w:r w:rsidRPr="00C8054E">
        <w:rPr>
          <w:rFonts w:ascii="Times New Roman" w:eastAsia="Times New Roman" w:hAnsi="Times New Roman" w:cs="Times New Roman"/>
          <w:sz w:val="32"/>
          <w:szCs w:val="32"/>
          <w:lang w:eastAsia="de-AT"/>
        </w:rPr>
        <w:t xml:space="preserve"> werden kann. Die drei Leitungen sind unterschiedlich dick, und daher dauert es unterschiedlich lange das Becken zu füllen. Öffnet man nur Leitung A, so dauert es drei Stunden, bis das Becken voll ist. Leitung B benötigt alleine 4 Stunden und Leitung C sogar 6 Stunden. Wie viele Minuten dauert das </w:t>
      </w:r>
      <w:proofErr w:type="spellStart"/>
      <w:r w:rsidRPr="00C8054E">
        <w:rPr>
          <w:rFonts w:ascii="Times New Roman" w:eastAsia="Times New Roman" w:hAnsi="Times New Roman" w:cs="Times New Roman"/>
          <w:sz w:val="32"/>
          <w:szCs w:val="32"/>
          <w:lang w:eastAsia="de-AT"/>
        </w:rPr>
        <w:t>Befüllen</w:t>
      </w:r>
      <w:proofErr w:type="spellEnd"/>
      <w:r w:rsidRPr="00C8054E">
        <w:rPr>
          <w:rFonts w:ascii="Times New Roman" w:eastAsia="Times New Roman" w:hAnsi="Times New Roman" w:cs="Times New Roman"/>
          <w:sz w:val="32"/>
          <w:szCs w:val="32"/>
          <w:lang w:eastAsia="de-AT"/>
        </w:rPr>
        <w:t xml:space="preserve"> des Beckens, wenn man alle drei Leitungen geleichzeitig öffnet? </w:t>
      </w:r>
    </w:p>
    <w:p w:rsidR="00957464" w:rsidRDefault="00957464">
      <w:pPr>
        <w:rPr>
          <w:sz w:val="32"/>
          <w:szCs w:val="32"/>
        </w:rPr>
      </w:pPr>
    </w:p>
    <w:p w:rsidR="00957464" w:rsidRDefault="00957464">
      <w:pPr>
        <w:rPr>
          <w:sz w:val="32"/>
          <w:szCs w:val="32"/>
        </w:rPr>
      </w:pPr>
    </w:p>
    <w:p w:rsidR="00957464" w:rsidRPr="00C8054E" w:rsidRDefault="00957464" w:rsidP="00957464">
      <w:pPr>
        <w:spacing w:after="0" w:line="240" w:lineRule="auto"/>
        <w:rPr>
          <w:rFonts w:ascii="Times New Roman" w:eastAsia="Times New Roman" w:hAnsi="Times New Roman" w:cs="Times New Roman"/>
          <w:sz w:val="32"/>
          <w:szCs w:val="32"/>
          <w:lang w:eastAsia="de-AT"/>
        </w:rPr>
      </w:pPr>
      <w:r w:rsidRPr="00C8054E">
        <w:rPr>
          <w:rFonts w:ascii="Times New Roman" w:eastAsia="Times New Roman" w:hAnsi="Times New Roman" w:cs="Times New Roman"/>
          <w:b/>
          <w:bCs/>
          <w:sz w:val="32"/>
          <w:szCs w:val="32"/>
          <w:lang w:eastAsia="de-AT"/>
        </w:rPr>
        <w:t>Lösung:</w:t>
      </w:r>
      <w:r w:rsidRPr="00C8054E">
        <w:rPr>
          <w:rFonts w:ascii="Times New Roman" w:eastAsia="Times New Roman" w:hAnsi="Times New Roman" w:cs="Times New Roman"/>
          <w:sz w:val="32"/>
          <w:szCs w:val="32"/>
          <w:lang w:eastAsia="de-AT"/>
        </w:rPr>
        <w:t xml:space="preserve"> Es dauert 80 Minuten.</w:t>
      </w:r>
      <w:r w:rsidRPr="00C8054E">
        <w:rPr>
          <w:rFonts w:ascii="Times New Roman" w:eastAsia="Times New Roman" w:hAnsi="Times New Roman" w:cs="Times New Roman"/>
          <w:sz w:val="32"/>
          <w:szCs w:val="32"/>
          <w:lang w:eastAsia="de-AT"/>
        </w:rPr>
        <w:br/>
        <w:t xml:space="preserve">Lösungsweg: Pro Stunde füllen A 1/3, B 1/4 und C 1/6 des Beckens. Zusammen füllen sie in einer Stunde also 4/12 + 3/12 + 2/12 = 9/12 = 3/4 des Beckens auf. Für das letzte Viertel </w:t>
      </w:r>
      <w:proofErr w:type="spellStart"/>
      <w:r w:rsidRPr="00C8054E">
        <w:rPr>
          <w:rFonts w:ascii="Times New Roman" w:eastAsia="Times New Roman" w:hAnsi="Times New Roman" w:cs="Times New Roman"/>
          <w:sz w:val="32"/>
          <w:szCs w:val="32"/>
          <w:lang w:eastAsia="de-AT"/>
        </w:rPr>
        <w:t>benötigens</w:t>
      </w:r>
      <w:proofErr w:type="spellEnd"/>
      <w:r w:rsidRPr="00C8054E">
        <w:rPr>
          <w:rFonts w:ascii="Times New Roman" w:eastAsia="Times New Roman" w:hAnsi="Times New Roman" w:cs="Times New Roman"/>
          <w:sz w:val="32"/>
          <w:szCs w:val="32"/>
          <w:lang w:eastAsia="de-AT"/>
        </w:rPr>
        <w:t xml:space="preserve"> sie nochmals eine 1/3 Stunde. </w:t>
      </w:r>
    </w:p>
    <w:p w:rsidR="00957464" w:rsidRDefault="00957464" w:rsidP="00957464">
      <w:pPr>
        <w:rPr>
          <w:sz w:val="32"/>
          <w:szCs w:val="32"/>
        </w:rPr>
      </w:pPr>
      <w:r>
        <w:rPr>
          <w:sz w:val="32"/>
          <w:szCs w:val="32"/>
        </w:rPr>
        <w:t xml:space="preserve">Die Donau hat eine Gesamtlänge von 2850 </w:t>
      </w:r>
      <w:proofErr w:type="gramStart"/>
      <w:r>
        <w:rPr>
          <w:sz w:val="32"/>
          <w:szCs w:val="32"/>
        </w:rPr>
        <w:t>km .</w:t>
      </w:r>
      <w:proofErr w:type="gramEnd"/>
      <w:r>
        <w:rPr>
          <w:sz w:val="32"/>
          <w:szCs w:val="32"/>
        </w:rPr>
        <w:t xml:space="preserve"> Auf österreichisches Gebiet entfallen davon 350 km. Wie viel Prozent der Gesamtlänge sind </w:t>
      </w:r>
      <w:proofErr w:type="gramStart"/>
      <w:r>
        <w:rPr>
          <w:sz w:val="32"/>
          <w:szCs w:val="32"/>
        </w:rPr>
        <w:t>das ?</w:t>
      </w:r>
      <w:proofErr w:type="gramEnd"/>
    </w:p>
    <w:p w:rsidR="00957464" w:rsidRPr="00957464" w:rsidRDefault="00957464">
      <w:pPr>
        <w:rPr>
          <w:sz w:val="32"/>
          <w:szCs w:val="32"/>
        </w:rPr>
      </w:pPr>
    </w:p>
    <w:sectPr w:rsidR="00957464" w:rsidRPr="00957464" w:rsidSect="00374B6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08"/>
  <w:hyphenationZone w:val="425"/>
  <w:characterSpacingControl w:val="doNotCompress"/>
  <w:compat/>
  <w:rsids>
    <w:rsidRoot w:val="00957464"/>
    <w:rsid w:val="00374B62"/>
    <w:rsid w:val="00957464"/>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74B6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5746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74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766</Characters>
  <Application>Microsoft Office Word</Application>
  <DocSecurity>0</DocSecurity>
  <Lines>6</Lines>
  <Paragraphs>1</Paragraphs>
  <ScaleCrop>false</ScaleCrop>
  <Company>HP</Company>
  <LinksUpToDate>false</LinksUpToDate>
  <CharactersWithSpaces>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dc:creator>
  <cp:lastModifiedBy>elisabeth</cp:lastModifiedBy>
  <cp:revision>1</cp:revision>
  <dcterms:created xsi:type="dcterms:W3CDTF">2012-10-26T13:59:00Z</dcterms:created>
  <dcterms:modified xsi:type="dcterms:W3CDTF">2012-10-26T14:01:00Z</dcterms:modified>
</cp:coreProperties>
</file>