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297B75">
      <w:pPr>
        <w:rPr>
          <w:sz w:val="32"/>
          <w:szCs w:val="32"/>
        </w:rPr>
      </w:pPr>
      <w:r>
        <w:rPr>
          <w:sz w:val="32"/>
          <w:szCs w:val="32"/>
        </w:rPr>
        <w:t>Beispiel 16</w:t>
      </w:r>
    </w:p>
    <w:p w:rsidR="00297B75" w:rsidRDefault="00297B75">
      <w:pPr>
        <w:rPr>
          <w:sz w:val="32"/>
          <w:szCs w:val="32"/>
        </w:rPr>
      </w:pPr>
    </w:p>
    <w:p w:rsidR="00297B75" w:rsidRDefault="00297B75" w:rsidP="00297B75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2466975" cy="1845945"/>
            <wp:effectExtent l="19050" t="0" r="9525" b="0"/>
            <wp:docPr id="1" name="rg_hi" descr="https://encrypted-tbn1.gstatic.com/images?q=tbn:ANd9GcQ3uSF0ts6Mp0e2n__KaywxJ_Rg2YKu-nq2UtXRL9po9cwkSdr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3uSF0ts6Mp0e2n__KaywxJ_Rg2YKu-nq2UtXRL9po9cwkSdr79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75" w:rsidRDefault="00297B7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97B75" w:rsidRDefault="00297B75" w:rsidP="00297B7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Ein Aquarium ist 60 cm lang, 40 cm breit und 50 cm hoch. Der Kies bedeckt den Boden und hat eine </w:t>
      </w:r>
      <w:proofErr w:type="spellStart"/>
      <w:r>
        <w:rPr>
          <w:rFonts w:eastAsiaTheme="minorEastAsia"/>
          <w:sz w:val="32"/>
          <w:szCs w:val="32"/>
        </w:rPr>
        <w:t>Füllhöhe</w:t>
      </w:r>
      <w:proofErr w:type="spellEnd"/>
      <w:r>
        <w:rPr>
          <w:rFonts w:eastAsiaTheme="minorEastAsia"/>
          <w:sz w:val="32"/>
          <w:szCs w:val="32"/>
        </w:rPr>
        <w:t xml:space="preserve"> von 8 cm. Auf 10 dm² Bodenfläche stehen 2 Wasserpflanzen.</w:t>
      </w:r>
    </w:p>
    <w:p w:rsidR="00297B75" w:rsidRDefault="00297B75" w:rsidP="00297B7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a) Berechne das Volumen des Aquariums</w:t>
      </w:r>
    </w:p>
    <w:p w:rsidR="00297B75" w:rsidRDefault="00297B75" w:rsidP="00297B7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b) Berechne das Volumen des Kiesbelages</w:t>
      </w:r>
    </w:p>
    <w:p w:rsidR="00297B75" w:rsidRDefault="00297B75" w:rsidP="00297B7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c) Berechne die Wassermenge in Liter.</w:t>
      </w:r>
    </w:p>
    <w:p w:rsidR="00297B75" w:rsidRDefault="00297B75" w:rsidP="00297B7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d) Berechne, wie oft ein 5 Liter Kübel gefüllt werden muss</w:t>
      </w:r>
    </w:p>
    <w:p w:rsidR="00297B75" w:rsidRDefault="00297B75" w:rsidP="00297B7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e) Berechne die Anzahl der Wasserpflanzen </w:t>
      </w:r>
    </w:p>
    <w:p w:rsidR="00297B75" w:rsidRPr="00297B75" w:rsidRDefault="00297B75">
      <w:pPr>
        <w:rPr>
          <w:sz w:val="32"/>
          <w:szCs w:val="32"/>
        </w:rPr>
      </w:pPr>
    </w:p>
    <w:sectPr w:rsidR="00297B75" w:rsidRPr="00297B75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297B75"/>
    <w:rsid w:val="00297B75"/>
    <w:rsid w:val="003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2012-10-26T14:09:00Z</dcterms:created>
  <dcterms:modified xsi:type="dcterms:W3CDTF">2012-10-26T14:10:00Z</dcterms:modified>
</cp:coreProperties>
</file>